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C7" w:rsidRPr="0090605C" w:rsidRDefault="00690A1D" w:rsidP="00C45AC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605C">
        <w:rPr>
          <w:rFonts w:ascii="Times New Roman" w:hAnsi="Times New Roman" w:cs="Times New Roman"/>
          <w:b/>
          <w:sz w:val="24"/>
          <w:szCs w:val="24"/>
        </w:rPr>
        <w:t xml:space="preserve">Таблица № 4. </w:t>
      </w:r>
      <w:r w:rsidR="00C45AC7" w:rsidRPr="0090605C">
        <w:rPr>
          <w:rFonts w:ascii="Times New Roman" w:hAnsi="Times New Roman" w:cs="Times New Roman"/>
          <w:b/>
          <w:sz w:val="24"/>
          <w:szCs w:val="24"/>
        </w:rPr>
        <w:t>Расшифровка расходов с 01.04.2020 по 03.11.2020г</w:t>
      </w:r>
      <w:r w:rsidR="00C45AC7" w:rsidRPr="0090605C">
        <w:rPr>
          <w:rFonts w:ascii="Times New Roman" w:hAnsi="Times New Roman" w:cs="Times New Roman"/>
          <w:sz w:val="24"/>
          <w:szCs w:val="24"/>
        </w:rPr>
        <w:t>.</w:t>
      </w:r>
    </w:p>
    <w:p w:rsidR="00C45AC7" w:rsidRPr="0090605C" w:rsidRDefault="00C45AC7" w:rsidP="00C45AC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701"/>
        <w:gridCol w:w="1694"/>
      </w:tblGrid>
      <w:tr w:rsidR="00C45AC7" w:rsidRPr="0090605C" w:rsidTr="002A55FA">
        <w:tc>
          <w:tcPr>
            <w:tcW w:w="4390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>Сумма оплаты по р/с</w:t>
            </w:r>
          </w:p>
        </w:tc>
        <w:tc>
          <w:tcPr>
            <w:tcW w:w="1701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694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C45AC7" w:rsidRPr="0090605C" w:rsidTr="002A55FA">
        <w:tc>
          <w:tcPr>
            <w:tcW w:w="4390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Эл.энергия</w:t>
            </w:r>
            <w:proofErr w:type="spellEnd"/>
            <w:proofErr w:type="gram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Энергосбыт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 Плюс</w:t>
            </w:r>
          </w:p>
        </w:tc>
        <w:tc>
          <w:tcPr>
            <w:tcW w:w="1559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2039060,00</w:t>
            </w:r>
          </w:p>
        </w:tc>
        <w:tc>
          <w:tcPr>
            <w:tcW w:w="1701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2039060</w:t>
            </w:r>
            <w:r w:rsidR="00503B22" w:rsidRPr="0090605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45AC7" w:rsidRPr="0090605C" w:rsidTr="002A55FA">
        <w:tc>
          <w:tcPr>
            <w:tcW w:w="4390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Вывоз мусора САХ</w:t>
            </w:r>
          </w:p>
        </w:tc>
        <w:tc>
          <w:tcPr>
            <w:tcW w:w="1559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238387,41</w:t>
            </w:r>
          </w:p>
        </w:tc>
        <w:tc>
          <w:tcPr>
            <w:tcW w:w="1701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238387,41</w:t>
            </w:r>
          </w:p>
        </w:tc>
      </w:tr>
      <w:tr w:rsidR="00C45AC7" w:rsidRPr="0090605C" w:rsidTr="002A55FA">
        <w:tc>
          <w:tcPr>
            <w:tcW w:w="4390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559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73004,30</w:t>
            </w:r>
          </w:p>
        </w:tc>
        <w:tc>
          <w:tcPr>
            <w:tcW w:w="1701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C45AC7" w:rsidRPr="0090605C" w:rsidRDefault="00C45AC7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73004,30</w:t>
            </w:r>
          </w:p>
        </w:tc>
      </w:tr>
      <w:tr w:rsidR="00C45AC7" w:rsidRPr="0090605C" w:rsidTr="002A55FA">
        <w:tc>
          <w:tcPr>
            <w:tcW w:w="4390" w:type="dxa"/>
          </w:tcPr>
          <w:p w:rsidR="00C45AC7" w:rsidRPr="002A55FA" w:rsidRDefault="00690A1D" w:rsidP="00690A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Выплачена з</w:t>
            </w:r>
            <w:r w:rsidR="00C45AC7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/плата </w:t>
            </w:r>
            <w:r w:rsidR="00503B22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proofErr w:type="spellStart"/>
            <w:r w:rsidR="00503B22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503B22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</w:tcPr>
          <w:p w:rsidR="00C45AC7" w:rsidRPr="002A55FA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302836,15</w:t>
            </w:r>
          </w:p>
        </w:tc>
        <w:tc>
          <w:tcPr>
            <w:tcW w:w="1701" w:type="dxa"/>
          </w:tcPr>
          <w:p w:rsidR="00C45AC7" w:rsidRPr="002A55FA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4" w:type="dxa"/>
          </w:tcPr>
          <w:p w:rsidR="00C45AC7" w:rsidRPr="002A55FA" w:rsidRDefault="00C45AC7" w:rsidP="00F972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302836,15</w:t>
            </w:r>
          </w:p>
        </w:tc>
      </w:tr>
      <w:tr w:rsidR="00503B22" w:rsidRPr="0090605C" w:rsidTr="002A55FA">
        <w:tc>
          <w:tcPr>
            <w:tcW w:w="4390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</w:tc>
        <w:tc>
          <w:tcPr>
            <w:tcW w:w="1559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119000,00</w:t>
            </w:r>
          </w:p>
        </w:tc>
        <w:tc>
          <w:tcPr>
            <w:tcW w:w="1701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4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119000,00</w:t>
            </w:r>
          </w:p>
        </w:tc>
      </w:tr>
      <w:tr w:rsidR="00503B22" w:rsidRPr="0090605C" w:rsidTr="002A55FA">
        <w:tc>
          <w:tcPr>
            <w:tcW w:w="4390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</w:t>
            </w:r>
          </w:p>
        </w:tc>
        <w:tc>
          <w:tcPr>
            <w:tcW w:w="1559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91000,00</w:t>
            </w:r>
          </w:p>
        </w:tc>
        <w:tc>
          <w:tcPr>
            <w:tcW w:w="1701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4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91000,00</w:t>
            </w:r>
          </w:p>
        </w:tc>
      </w:tr>
      <w:tr w:rsidR="00503B22" w:rsidRPr="0090605C" w:rsidTr="002A55FA">
        <w:tc>
          <w:tcPr>
            <w:tcW w:w="4390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Сторож</w:t>
            </w:r>
          </w:p>
        </w:tc>
        <w:tc>
          <w:tcPr>
            <w:tcW w:w="1559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87000,00</w:t>
            </w:r>
          </w:p>
        </w:tc>
        <w:tc>
          <w:tcPr>
            <w:tcW w:w="1701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4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87000,00</w:t>
            </w:r>
          </w:p>
        </w:tc>
      </w:tr>
      <w:tr w:rsidR="00503B22" w:rsidRPr="0090605C" w:rsidTr="002A55FA">
        <w:tc>
          <w:tcPr>
            <w:tcW w:w="4390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Электрик</w:t>
            </w:r>
          </w:p>
        </w:tc>
        <w:tc>
          <w:tcPr>
            <w:tcW w:w="1559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5836,15</w:t>
            </w:r>
          </w:p>
        </w:tc>
        <w:tc>
          <w:tcPr>
            <w:tcW w:w="1701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4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5836,15</w:t>
            </w:r>
          </w:p>
        </w:tc>
      </w:tr>
      <w:tr w:rsidR="00503B22" w:rsidRPr="0090605C" w:rsidTr="002A55FA">
        <w:tc>
          <w:tcPr>
            <w:tcW w:w="4390" w:type="dxa"/>
          </w:tcPr>
          <w:p w:rsidR="00503B22" w:rsidRPr="002A55FA" w:rsidRDefault="00690A1D" w:rsidP="00690A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Выплачено в</w:t>
            </w:r>
            <w:r w:rsidR="00503B22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ознаграждение по дог</w:t>
            </w: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оворам подряда</w:t>
            </w:r>
            <w:r w:rsidR="003D760C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в </w:t>
            </w:r>
            <w:proofErr w:type="spellStart"/>
            <w:r w:rsidR="003D760C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="003D760C"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559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350300,00</w:t>
            </w:r>
          </w:p>
        </w:tc>
        <w:tc>
          <w:tcPr>
            <w:tcW w:w="1701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4" w:type="dxa"/>
          </w:tcPr>
          <w:p w:rsidR="00503B22" w:rsidRPr="002A55FA" w:rsidRDefault="00503B22" w:rsidP="00503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b/>
                <w:sz w:val="24"/>
                <w:szCs w:val="24"/>
              </w:rPr>
              <w:t>350300,00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Эксплуатация системы водоснабжения. Контроль и устранение протечек Весенние пусконаладочные работы системы водоснабжения, ремонт, замена задвижек, кранов в сетях водопровода. Устранение аварийных ситуаций. Консервация системы водоснабжения.</w:t>
            </w:r>
          </w:p>
        </w:tc>
        <w:tc>
          <w:tcPr>
            <w:tcW w:w="1559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67000,00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67000,00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Устранение аварийных ситуаций в </w:t>
            </w:r>
            <w:proofErr w:type="spellStart"/>
            <w:proofErr w:type="gramStart"/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эл.сетях</w:t>
            </w:r>
            <w:proofErr w:type="spellEnd"/>
            <w:proofErr w:type="gramEnd"/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. Подключение и отключение потребителей. Установка счетчиков. Устройство перемычки в сетях ВЛ0,4кв. Замена опор ВЛ 0,4кв. Замена провода.</w:t>
            </w:r>
          </w:p>
        </w:tc>
        <w:tc>
          <w:tcPr>
            <w:tcW w:w="1559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86000,00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86000,00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Уборка мусора. Загрузка контейнеров. Вывоз строительного мусора, стволов деревьев, веток, поликарбоната, травы.</w:t>
            </w:r>
          </w:p>
        </w:tc>
        <w:tc>
          <w:tcPr>
            <w:tcW w:w="1559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99600,00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99600,00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Услуги </w:t>
            </w:r>
            <w:proofErr w:type="spellStart"/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зам.председателя</w:t>
            </w:r>
            <w:proofErr w:type="spellEnd"/>
          </w:p>
        </w:tc>
        <w:tc>
          <w:tcPr>
            <w:tcW w:w="1559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65000,00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65000,00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Восстановление ограждения сторожки, замена колес мульд, ремонт временного шлагбаума(сварка)</w:t>
            </w:r>
          </w:p>
        </w:tc>
        <w:tc>
          <w:tcPr>
            <w:tcW w:w="1559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17700,00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17700,00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Покос травы на центральной ул. Удаление поросли. Вывоз</w:t>
            </w:r>
          </w:p>
        </w:tc>
        <w:tc>
          <w:tcPr>
            <w:tcW w:w="1559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15000,00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2A55FA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5FA">
              <w:rPr>
                <w:rFonts w:ascii="Times New Roman" w:hAnsi="Times New Roman" w:cs="Times New Roman"/>
                <w:i/>
                <w:sz w:val="24"/>
                <w:szCs w:val="24"/>
              </w:rPr>
              <w:t>15000,00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95951,00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95951,00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209381,30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209381,30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Услуги юриста, нотариуса, г/пошлина 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Обслуживание сайта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Лицензирование скважины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Удм.Ресурсы</w:t>
            </w:r>
            <w:proofErr w:type="spellEnd"/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10850,00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10850,00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Эл.монтажные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 работы, материалы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22740,00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499,00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23239,00</w:t>
            </w:r>
          </w:p>
        </w:tc>
      </w:tr>
      <w:tr w:rsidR="002A55FA" w:rsidRPr="0090605C" w:rsidTr="002A55FA">
        <w:tc>
          <w:tcPr>
            <w:tcW w:w="4390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Дератизация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38540,00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38540,00</w:t>
            </w:r>
          </w:p>
        </w:tc>
      </w:tr>
      <w:tr w:rsidR="002A55FA" w:rsidRPr="0090605C" w:rsidTr="002A55FA">
        <w:tc>
          <w:tcPr>
            <w:tcW w:w="4390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Корм для собаки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7194,00</w:t>
            </w:r>
          </w:p>
        </w:tc>
        <w:tc>
          <w:tcPr>
            <w:tcW w:w="1694" w:type="dxa"/>
            <w:tcBorders>
              <w:bottom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7194,00</w:t>
            </w:r>
          </w:p>
        </w:tc>
      </w:tr>
      <w:tr w:rsidR="002A55FA" w:rsidRPr="0090605C" w:rsidTr="002A55FA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Усл.связи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, почтовые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15072,30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FE6503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15072,3</w:t>
            </w:r>
            <w:bookmarkStart w:id="0" w:name="_GoBack"/>
            <w:bookmarkEnd w:id="0"/>
          </w:p>
        </w:tc>
      </w:tr>
      <w:tr w:rsidR="002A55FA" w:rsidRPr="0090605C" w:rsidTr="002A55FA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Материалы на ремонт мульд (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электроды,круг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 отрезной, колеса)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2A55FA" w:rsidRPr="0090605C" w:rsidTr="002A55FA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З/ч, расходные материалы, бензин, смазка к бензопиле, триммеру, дрели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1224,00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1224,00</w:t>
            </w:r>
          </w:p>
        </w:tc>
      </w:tr>
      <w:tr w:rsidR="002A55FA" w:rsidRPr="0090605C" w:rsidTr="002A55FA"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Таблица 4.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90605C">
              <w:rPr>
                <w:rFonts w:ascii="Times New Roman" w:hAnsi="Times New Roman" w:cs="Times New Roman"/>
                <w:i/>
                <w:sz w:val="24"/>
                <w:szCs w:val="24"/>
              </w:rPr>
              <w:t>родолжение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55FA" w:rsidRPr="0090605C" w:rsidTr="002A55FA">
        <w:tc>
          <w:tcPr>
            <w:tcW w:w="4390" w:type="dxa"/>
            <w:tcBorders>
              <w:top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>Сумма оплаты по р/с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>Сумма оплаты по кассе, по а/о</w:t>
            </w:r>
          </w:p>
        </w:tc>
        <w:tc>
          <w:tcPr>
            <w:tcW w:w="1694" w:type="dxa"/>
            <w:tcBorders>
              <w:top w:val="single" w:sz="4" w:space="0" w:color="auto"/>
            </w:tcBorders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Бензин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тр.услуги</w:t>
            </w:r>
            <w:proofErr w:type="spellEnd"/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10639,91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10639,91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на ремонт и обслуживание системы водоснабжения, бака (замки, заглушки, пробки, кольцо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упл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.,краска,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уайтспирит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; замена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эл.снабжения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14500,00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2793,00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17293,00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для уборки </w:t>
            </w: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терр</w:t>
            </w:r>
            <w:proofErr w:type="spellEnd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. (метла, мешки), перчатки, сучкорез, тачка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4275,50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4275,50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Канц.товары</w:t>
            </w:r>
            <w:proofErr w:type="spellEnd"/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1199,00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1199,00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Замена опор (столбы, прутки, металл)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Материалы для ремонта забора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2640,00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2081,4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4721,40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содержанию сторожки, правления 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545,00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545,00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Ремонт и обслуживание шлагбаума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5260,00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5260,00</w:t>
            </w:r>
          </w:p>
        </w:tc>
      </w:tr>
      <w:tr w:rsidR="002A55FA" w:rsidRPr="0090605C" w:rsidTr="002A55FA">
        <w:tc>
          <w:tcPr>
            <w:tcW w:w="4390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Итого расходов:</w:t>
            </w:r>
          </w:p>
        </w:tc>
        <w:tc>
          <w:tcPr>
            <w:tcW w:w="1559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05C">
              <w:rPr>
                <w:rFonts w:ascii="Times New Roman" w:hAnsi="Times New Roman" w:cs="Times New Roman"/>
                <w:sz w:val="24"/>
                <w:szCs w:val="24"/>
              </w:rPr>
              <w:t>3416450,16</w:t>
            </w:r>
          </w:p>
        </w:tc>
        <w:tc>
          <w:tcPr>
            <w:tcW w:w="1701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49023,11</w:t>
            </w:r>
          </w:p>
        </w:tc>
        <w:tc>
          <w:tcPr>
            <w:tcW w:w="1694" w:type="dxa"/>
          </w:tcPr>
          <w:p w:rsidR="002A55FA" w:rsidRPr="0090605C" w:rsidRDefault="002A55FA" w:rsidP="002A55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3465473,27</w:t>
            </w:r>
          </w:p>
        </w:tc>
      </w:tr>
    </w:tbl>
    <w:p w:rsidR="00C45AC7" w:rsidRDefault="00C45AC7" w:rsidP="00C4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0605C" w:rsidRPr="0090605C" w:rsidRDefault="0090605C" w:rsidP="00C4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5AC7" w:rsidRPr="0090605C" w:rsidRDefault="00C45AC7" w:rsidP="00C4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605C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90605C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D06154" w:rsidRPr="0090605C" w:rsidRDefault="00D06154" w:rsidP="00C4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45AC7" w:rsidRPr="0090605C" w:rsidRDefault="00C45AC7" w:rsidP="00C4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605C">
        <w:rPr>
          <w:rFonts w:ascii="Times New Roman" w:hAnsi="Times New Roman" w:cs="Times New Roman"/>
          <w:sz w:val="24"/>
          <w:szCs w:val="24"/>
        </w:rPr>
        <w:t xml:space="preserve">Члены </w:t>
      </w:r>
      <w:r w:rsidR="00D06154" w:rsidRPr="0090605C">
        <w:rPr>
          <w:rFonts w:ascii="Times New Roman" w:hAnsi="Times New Roman" w:cs="Times New Roman"/>
          <w:sz w:val="24"/>
          <w:szCs w:val="24"/>
        </w:rPr>
        <w:t>Р</w:t>
      </w:r>
      <w:r w:rsidRPr="0090605C">
        <w:rPr>
          <w:rFonts w:ascii="Times New Roman" w:hAnsi="Times New Roman" w:cs="Times New Roman"/>
          <w:sz w:val="24"/>
          <w:szCs w:val="24"/>
        </w:rPr>
        <w:t xml:space="preserve">евизионной комиссии                   _____________________ </w:t>
      </w:r>
      <w:proofErr w:type="spellStart"/>
      <w:r w:rsidRPr="0090605C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90605C" w:rsidRDefault="00C45AC7" w:rsidP="00D061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605C">
        <w:rPr>
          <w:rFonts w:ascii="Times New Roman" w:hAnsi="Times New Roman" w:cs="Times New Roman"/>
          <w:sz w:val="24"/>
          <w:szCs w:val="24"/>
        </w:rPr>
        <w:tab/>
      </w:r>
      <w:r w:rsidRPr="0090605C">
        <w:rPr>
          <w:rFonts w:ascii="Times New Roman" w:hAnsi="Times New Roman" w:cs="Times New Roman"/>
          <w:sz w:val="24"/>
          <w:szCs w:val="24"/>
        </w:rPr>
        <w:tab/>
      </w:r>
      <w:r w:rsidRPr="0090605C">
        <w:rPr>
          <w:rFonts w:ascii="Times New Roman" w:hAnsi="Times New Roman" w:cs="Times New Roman"/>
          <w:sz w:val="24"/>
          <w:szCs w:val="24"/>
        </w:rPr>
        <w:tab/>
      </w:r>
      <w:r w:rsidRPr="0090605C">
        <w:rPr>
          <w:rFonts w:ascii="Times New Roman" w:hAnsi="Times New Roman" w:cs="Times New Roman"/>
          <w:sz w:val="24"/>
          <w:szCs w:val="24"/>
        </w:rPr>
        <w:tab/>
      </w:r>
      <w:r w:rsidRPr="0090605C">
        <w:rPr>
          <w:rFonts w:ascii="Times New Roman" w:hAnsi="Times New Roman" w:cs="Times New Roman"/>
          <w:sz w:val="24"/>
          <w:szCs w:val="24"/>
        </w:rPr>
        <w:tab/>
      </w:r>
      <w:r w:rsidRPr="0090605C"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3B6AA5" w:rsidRPr="0090605C" w:rsidRDefault="00C45AC7" w:rsidP="0090605C">
      <w:pPr>
        <w:pStyle w:val="ConsPlusNormal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605C">
        <w:rPr>
          <w:rFonts w:ascii="Times New Roman" w:hAnsi="Times New Roman" w:cs="Times New Roman"/>
          <w:sz w:val="24"/>
          <w:szCs w:val="24"/>
        </w:rPr>
        <w:t xml:space="preserve">   _____________________ </w:t>
      </w:r>
      <w:proofErr w:type="spellStart"/>
      <w:r w:rsidRPr="0090605C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  <w:r w:rsidRPr="0090605C">
        <w:rPr>
          <w:rFonts w:ascii="Times New Roman" w:hAnsi="Times New Roman" w:cs="Times New Roman"/>
          <w:sz w:val="24"/>
          <w:szCs w:val="24"/>
        </w:rPr>
        <w:tab/>
      </w:r>
    </w:p>
    <w:sectPr w:rsidR="003B6AA5" w:rsidRPr="0090605C" w:rsidSect="00D06154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AC7"/>
    <w:rsid w:val="002A55FA"/>
    <w:rsid w:val="003B6AA5"/>
    <w:rsid w:val="003D760C"/>
    <w:rsid w:val="00454ECB"/>
    <w:rsid w:val="00503B22"/>
    <w:rsid w:val="00690A1D"/>
    <w:rsid w:val="0090605C"/>
    <w:rsid w:val="00972559"/>
    <w:rsid w:val="00A82E80"/>
    <w:rsid w:val="00A84EE6"/>
    <w:rsid w:val="00B76644"/>
    <w:rsid w:val="00C45AC7"/>
    <w:rsid w:val="00CC47CF"/>
    <w:rsid w:val="00D06154"/>
    <w:rsid w:val="00DD0D5D"/>
    <w:rsid w:val="00FC75DD"/>
    <w:rsid w:val="00FE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CAEE3"/>
  <w15:chartTrackingRefBased/>
  <w15:docId w15:val="{906C0095-25AB-40A6-BC29-1A108E73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A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A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C45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6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0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2022-04-06T12:40:00Z</cp:lastPrinted>
  <dcterms:created xsi:type="dcterms:W3CDTF">2022-04-08T07:54:00Z</dcterms:created>
  <dcterms:modified xsi:type="dcterms:W3CDTF">2022-04-08T07:54:00Z</dcterms:modified>
</cp:coreProperties>
</file>